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DF58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58D1" w:rsidRPr="003B0BC2" w:rsidRDefault="00DF58D1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56C3" w:rsidRPr="001E56C3" w:rsidRDefault="001E56C3" w:rsidP="001E56C3">
      <w:pPr>
        <w:widowControl w:val="0"/>
        <w:tabs>
          <w:tab w:val="center" w:pos="7211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E56C3">
        <w:rPr>
          <w:rFonts w:ascii="Times New Roman" w:hAnsi="Times New Roman" w:cs="Times New Roman"/>
          <w:bCs/>
          <w:color w:val="000000"/>
          <w:sz w:val="24"/>
          <w:szCs w:val="24"/>
        </w:rPr>
        <w:t>"Комплексное развитие систем коммунальной инфраструктуры Тогульского района" на 20</w:t>
      </w:r>
      <w:r w:rsidR="00D60702">
        <w:rPr>
          <w:rFonts w:ascii="Times New Roman" w:hAnsi="Times New Roman" w:cs="Times New Roman"/>
          <w:bCs/>
          <w:color w:val="000000"/>
          <w:sz w:val="24"/>
          <w:szCs w:val="24"/>
        </w:rPr>
        <w:t>21</w:t>
      </w:r>
      <w:r w:rsidRPr="001E56C3">
        <w:rPr>
          <w:rFonts w:ascii="Times New Roman" w:hAnsi="Times New Roman" w:cs="Times New Roman"/>
          <w:bCs/>
          <w:color w:val="000000"/>
          <w:sz w:val="24"/>
          <w:szCs w:val="24"/>
        </w:rPr>
        <w:t>-202</w:t>
      </w:r>
      <w:r w:rsidR="00D6070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6 </w:t>
      </w:r>
      <w:r w:rsidRPr="001E56C3">
        <w:rPr>
          <w:rFonts w:ascii="Times New Roman" w:hAnsi="Times New Roman" w:cs="Times New Roman"/>
          <w:bCs/>
          <w:color w:val="000000"/>
          <w:sz w:val="24"/>
          <w:szCs w:val="24"/>
        </w:rPr>
        <w:t>годы</w:t>
      </w:r>
      <w:r w:rsidR="009A0DB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9A0DBE">
        <w:rPr>
          <w:rFonts w:ascii="Times New Roman" w:hAnsi="Times New Roman" w:cs="Times New Roman"/>
          <w:sz w:val="24"/>
          <w:szCs w:val="24"/>
        </w:rPr>
        <w:t>за 20</w:t>
      </w:r>
      <w:r w:rsidR="00F45E52">
        <w:rPr>
          <w:rFonts w:ascii="Times New Roman" w:hAnsi="Times New Roman" w:cs="Times New Roman"/>
          <w:sz w:val="24"/>
          <w:szCs w:val="24"/>
        </w:rPr>
        <w:t>2</w:t>
      </w:r>
      <w:r w:rsidR="00D60702">
        <w:rPr>
          <w:rFonts w:ascii="Times New Roman" w:hAnsi="Times New Roman" w:cs="Times New Roman"/>
          <w:sz w:val="24"/>
          <w:szCs w:val="24"/>
        </w:rPr>
        <w:t>1</w:t>
      </w:r>
      <w:r w:rsidR="009A0DBE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51"/>
        <w:gridCol w:w="3659"/>
        <w:gridCol w:w="1468"/>
        <w:gridCol w:w="1276"/>
        <w:gridCol w:w="1276"/>
        <w:gridCol w:w="1240"/>
      </w:tblGrid>
      <w:tr w:rsidR="00F553E6" w:rsidRPr="003B0BC2" w:rsidTr="001E56C3">
        <w:tc>
          <w:tcPr>
            <w:tcW w:w="65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5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468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Ед.изм.</w:t>
            </w:r>
          </w:p>
        </w:tc>
        <w:tc>
          <w:tcPr>
            <w:tcW w:w="12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2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24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E048A6" w:rsidRPr="003B0BC2" w:rsidTr="00F45E52">
        <w:tc>
          <w:tcPr>
            <w:tcW w:w="651" w:type="dxa"/>
          </w:tcPr>
          <w:p w:rsidR="00E048A6" w:rsidRPr="0057052F" w:rsidRDefault="00E048A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9" w:type="dxa"/>
          </w:tcPr>
          <w:p w:rsidR="00E048A6" w:rsidRPr="001E56C3" w:rsidRDefault="00E048A6" w:rsidP="001E5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Число аварий в системах водоснабжения и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лоснабжения</w:t>
            </w:r>
          </w:p>
        </w:tc>
        <w:tc>
          <w:tcPr>
            <w:tcW w:w="1468" w:type="dxa"/>
          </w:tcPr>
          <w:p w:rsidR="00E048A6" w:rsidRPr="001E56C3" w:rsidRDefault="00E048A6" w:rsidP="002A3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 xml:space="preserve">кол-во аварий в год на </w:t>
            </w:r>
            <w:smartTag w:uri="urn:schemas-microsoft-com:office:smarttags" w:element="metricconverter">
              <w:smartTagPr>
                <w:attr w:name="ProductID" w:val="100 км"/>
              </w:smartTagPr>
              <w:r w:rsidRPr="001E56C3">
                <w:rPr>
                  <w:rFonts w:ascii="Times New Roman" w:hAnsi="Times New Roman" w:cs="Times New Roman"/>
                  <w:sz w:val="24"/>
                  <w:szCs w:val="24"/>
                </w:rPr>
                <w:t>100 км</w:t>
              </w:r>
            </w:smartTag>
            <w:r w:rsidRPr="001E56C3">
              <w:rPr>
                <w:rFonts w:ascii="Times New Roman" w:hAnsi="Times New Roman" w:cs="Times New Roman"/>
                <w:sz w:val="24"/>
                <w:szCs w:val="24"/>
              </w:rPr>
              <w:t xml:space="preserve"> сетей</w:t>
            </w:r>
          </w:p>
        </w:tc>
        <w:tc>
          <w:tcPr>
            <w:tcW w:w="1276" w:type="dxa"/>
            <w:vAlign w:val="center"/>
          </w:tcPr>
          <w:p w:rsidR="00E048A6" w:rsidRDefault="00E048A6" w:rsidP="00217EB0">
            <w:pPr>
              <w:shd w:val="clear" w:color="auto" w:fill="FFFFFF"/>
              <w:jc w:val="center"/>
            </w:pPr>
            <w:r>
              <w:t>45</w:t>
            </w:r>
          </w:p>
        </w:tc>
        <w:tc>
          <w:tcPr>
            <w:tcW w:w="1276" w:type="dxa"/>
            <w:vAlign w:val="center"/>
          </w:tcPr>
          <w:p w:rsidR="00E048A6" w:rsidRDefault="00E048A6" w:rsidP="00721904">
            <w:pPr>
              <w:shd w:val="clear" w:color="auto" w:fill="FFFFFF"/>
              <w:jc w:val="center"/>
            </w:pPr>
            <w:r>
              <w:t>40</w:t>
            </w:r>
          </w:p>
        </w:tc>
        <w:tc>
          <w:tcPr>
            <w:tcW w:w="1240" w:type="dxa"/>
            <w:vAlign w:val="center"/>
          </w:tcPr>
          <w:p w:rsidR="00E048A6" w:rsidRPr="00F45E52" w:rsidRDefault="002E1E27" w:rsidP="00F45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048A6" w:rsidRPr="003B0BC2" w:rsidTr="00F45E52">
        <w:tc>
          <w:tcPr>
            <w:tcW w:w="651" w:type="dxa"/>
          </w:tcPr>
          <w:p w:rsidR="00E048A6" w:rsidRPr="0057052F" w:rsidRDefault="00E048A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9" w:type="dxa"/>
          </w:tcPr>
          <w:p w:rsidR="00E048A6" w:rsidRPr="001E56C3" w:rsidRDefault="00E048A6" w:rsidP="001E5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Снижение расхода твердого топлива</w:t>
            </w:r>
          </w:p>
        </w:tc>
        <w:tc>
          <w:tcPr>
            <w:tcW w:w="1468" w:type="dxa"/>
          </w:tcPr>
          <w:p w:rsidR="00E048A6" w:rsidRPr="001E56C3" w:rsidRDefault="00E048A6" w:rsidP="002A3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т.у.т.</w:t>
            </w:r>
          </w:p>
        </w:tc>
        <w:tc>
          <w:tcPr>
            <w:tcW w:w="1276" w:type="dxa"/>
            <w:vAlign w:val="center"/>
          </w:tcPr>
          <w:p w:rsidR="00E048A6" w:rsidRDefault="00E048A6" w:rsidP="00217EB0">
            <w:pPr>
              <w:shd w:val="clear" w:color="auto" w:fill="FFFFFF"/>
              <w:jc w:val="center"/>
            </w:pPr>
            <w:r>
              <w:t>5</w:t>
            </w:r>
          </w:p>
        </w:tc>
        <w:tc>
          <w:tcPr>
            <w:tcW w:w="1276" w:type="dxa"/>
            <w:vAlign w:val="center"/>
          </w:tcPr>
          <w:p w:rsidR="00E048A6" w:rsidRDefault="00E048A6" w:rsidP="00721904">
            <w:pPr>
              <w:shd w:val="clear" w:color="auto" w:fill="FFFFFF"/>
              <w:jc w:val="center"/>
            </w:pPr>
            <w:r>
              <w:t>6</w:t>
            </w:r>
          </w:p>
        </w:tc>
        <w:tc>
          <w:tcPr>
            <w:tcW w:w="1240" w:type="dxa"/>
            <w:vAlign w:val="center"/>
          </w:tcPr>
          <w:p w:rsidR="00E048A6" w:rsidRPr="00F45E52" w:rsidRDefault="002E1E27" w:rsidP="00F45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048A6" w:rsidRPr="003B0BC2" w:rsidTr="00F45E52">
        <w:tc>
          <w:tcPr>
            <w:tcW w:w="651" w:type="dxa"/>
          </w:tcPr>
          <w:p w:rsidR="00E048A6" w:rsidRPr="0057052F" w:rsidRDefault="00E048A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9" w:type="dxa"/>
          </w:tcPr>
          <w:p w:rsidR="00E048A6" w:rsidRPr="001E56C3" w:rsidRDefault="00E048A6" w:rsidP="001E5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Снижение расхода электроэнергии</w:t>
            </w:r>
          </w:p>
        </w:tc>
        <w:tc>
          <w:tcPr>
            <w:tcW w:w="1468" w:type="dxa"/>
          </w:tcPr>
          <w:p w:rsidR="00E048A6" w:rsidRPr="001E56C3" w:rsidRDefault="00E048A6" w:rsidP="002A3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тыс. кВт</w:t>
            </w:r>
          </w:p>
        </w:tc>
        <w:tc>
          <w:tcPr>
            <w:tcW w:w="1276" w:type="dxa"/>
            <w:vAlign w:val="center"/>
          </w:tcPr>
          <w:p w:rsidR="00E048A6" w:rsidRDefault="00E048A6" w:rsidP="00217EB0">
            <w:pPr>
              <w:shd w:val="clear" w:color="auto" w:fill="FFFFFF"/>
              <w:jc w:val="center"/>
            </w:pPr>
            <w:r>
              <w:t>0,3</w:t>
            </w:r>
          </w:p>
        </w:tc>
        <w:tc>
          <w:tcPr>
            <w:tcW w:w="1276" w:type="dxa"/>
            <w:vAlign w:val="center"/>
          </w:tcPr>
          <w:p w:rsidR="00E048A6" w:rsidRDefault="00E048A6" w:rsidP="00721904">
            <w:pPr>
              <w:shd w:val="clear" w:color="auto" w:fill="FFFFFF"/>
              <w:jc w:val="center"/>
            </w:pPr>
            <w:r>
              <w:t>0,3</w:t>
            </w:r>
          </w:p>
        </w:tc>
        <w:tc>
          <w:tcPr>
            <w:tcW w:w="1240" w:type="dxa"/>
            <w:vAlign w:val="center"/>
          </w:tcPr>
          <w:p w:rsidR="00E048A6" w:rsidRPr="00F45E52" w:rsidRDefault="00E048A6" w:rsidP="00F45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048A6" w:rsidRPr="003B0BC2" w:rsidTr="00F45E52">
        <w:tc>
          <w:tcPr>
            <w:tcW w:w="651" w:type="dxa"/>
          </w:tcPr>
          <w:p w:rsidR="00E048A6" w:rsidRPr="0057052F" w:rsidRDefault="00E048A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9" w:type="dxa"/>
          </w:tcPr>
          <w:p w:rsidR="00E048A6" w:rsidRPr="001E56C3" w:rsidRDefault="00E048A6" w:rsidP="001E5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Снижение потерь тепловой энергии</w:t>
            </w:r>
          </w:p>
        </w:tc>
        <w:tc>
          <w:tcPr>
            <w:tcW w:w="1468" w:type="dxa"/>
          </w:tcPr>
          <w:p w:rsidR="00E048A6" w:rsidRPr="001E56C3" w:rsidRDefault="00E048A6" w:rsidP="002A3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Гкал</w:t>
            </w:r>
          </w:p>
        </w:tc>
        <w:tc>
          <w:tcPr>
            <w:tcW w:w="1276" w:type="dxa"/>
            <w:vAlign w:val="center"/>
          </w:tcPr>
          <w:p w:rsidR="00E048A6" w:rsidRDefault="00E048A6" w:rsidP="00217EB0">
            <w:pPr>
              <w:shd w:val="clear" w:color="auto" w:fill="FFFFFF"/>
              <w:jc w:val="center"/>
            </w:pPr>
            <w:r>
              <w:t>23</w:t>
            </w:r>
          </w:p>
        </w:tc>
        <w:tc>
          <w:tcPr>
            <w:tcW w:w="1276" w:type="dxa"/>
            <w:vAlign w:val="center"/>
          </w:tcPr>
          <w:p w:rsidR="00E048A6" w:rsidRDefault="00E048A6" w:rsidP="00721904">
            <w:pPr>
              <w:shd w:val="clear" w:color="auto" w:fill="FFFFFF"/>
              <w:jc w:val="center"/>
            </w:pPr>
            <w:r>
              <w:t>23</w:t>
            </w:r>
          </w:p>
        </w:tc>
        <w:tc>
          <w:tcPr>
            <w:tcW w:w="1240" w:type="dxa"/>
            <w:vAlign w:val="center"/>
          </w:tcPr>
          <w:p w:rsidR="00E048A6" w:rsidRPr="00F45E52" w:rsidRDefault="00E048A6" w:rsidP="00F45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048A6" w:rsidRPr="003B0BC2" w:rsidTr="00F45E52">
        <w:tc>
          <w:tcPr>
            <w:tcW w:w="651" w:type="dxa"/>
          </w:tcPr>
          <w:p w:rsidR="00E048A6" w:rsidRPr="0057052F" w:rsidRDefault="00E048A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59" w:type="dxa"/>
          </w:tcPr>
          <w:p w:rsidR="00E048A6" w:rsidRPr="001E56C3" w:rsidRDefault="00E048A6" w:rsidP="001E5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Снижение доли потерь тепловой энергии в процессе производства и транспортировки до потребителей</w:t>
            </w:r>
          </w:p>
        </w:tc>
        <w:tc>
          <w:tcPr>
            <w:tcW w:w="1468" w:type="dxa"/>
          </w:tcPr>
          <w:p w:rsidR="00E048A6" w:rsidRPr="001E56C3" w:rsidRDefault="00E048A6" w:rsidP="002A3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E048A6" w:rsidRDefault="00E048A6" w:rsidP="00217EB0">
            <w:pPr>
              <w:shd w:val="clear" w:color="auto" w:fill="FFFFFF"/>
              <w:jc w:val="center"/>
            </w:pPr>
            <w:r>
              <w:t>0,4</w:t>
            </w:r>
          </w:p>
        </w:tc>
        <w:tc>
          <w:tcPr>
            <w:tcW w:w="1276" w:type="dxa"/>
            <w:vAlign w:val="center"/>
          </w:tcPr>
          <w:p w:rsidR="00E048A6" w:rsidRDefault="00E048A6" w:rsidP="00721904">
            <w:pPr>
              <w:shd w:val="clear" w:color="auto" w:fill="FFFFFF"/>
              <w:jc w:val="center"/>
            </w:pPr>
            <w:r>
              <w:t>0,4</w:t>
            </w:r>
          </w:p>
        </w:tc>
        <w:tc>
          <w:tcPr>
            <w:tcW w:w="1240" w:type="dxa"/>
            <w:vAlign w:val="center"/>
          </w:tcPr>
          <w:p w:rsidR="00E048A6" w:rsidRPr="00F45E52" w:rsidRDefault="00E048A6" w:rsidP="00F45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048A6" w:rsidRPr="003B0BC2" w:rsidTr="00F45E52">
        <w:tc>
          <w:tcPr>
            <w:tcW w:w="651" w:type="dxa"/>
          </w:tcPr>
          <w:p w:rsidR="00E048A6" w:rsidRPr="0057052F" w:rsidRDefault="00E048A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59" w:type="dxa"/>
          </w:tcPr>
          <w:p w:rsidR="00E048A6" w:rsidRPr="001E56C3" w:rsidRDefault="00E048A6" w:rsidP="001E5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населения обеспеченного водой питьевого качества</w:t>
            </w:r>
          </w:p>
        </w:tc>
        <w:tc>
          <w:tcPr>
            <w:tcW w:w="1468" w:type="dxa"/>
          </w:tcPr>
          <w:p w:rsidR="00E048A6" w:rsidRPr="001E56C3" w:rsidRDefault="00E048A6" w:rsidP="002A3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тыс.чел.</w:t>
            </w:r>
          </w:p>
        </w:tc>
        <w:tc>
          <w:tcPr>
            <w:tcW w:w="1276" w:type="dxa"/>
            <w:vAlign w:val="center"/>
          </w:tcPr>
          <w:p w:rsidR="00E048A6" w:rsidRDefault="00E048A6" w:rsidP="00217EB0">
            <w:pPr>
              <w:shd w:val="clear" w:color="auto" w:fill="FFFFFF"/>
              <w:jc w:val="center"/>
            </w:pPr>
            <w:r>
              <w:t>0,2</w:t>
            </w:r>
          </w:p>
        </w:tc>
        <w:tc>
          <w:tcPr>
            <w:tcW w:w="1276" w:type="dxa"/>
            <w:vAlign w:val="center"/>
          </w:tcPr>
          <w:p w:rsidR="00E048A6" w:rsidRDefault="00E048A6" w:rsidP="00721904">
            <w:pPr>
              <w:shd w:val="clear" w:color="auto" w:fill="FFFFFF"/>
              <w:jc w:val="center"/>
            </w:pPr>
            <w:r>
              <w:t>0,2</w:t>
            </w:r>
          </w:p>
        </w:tc>
        <w:tc>
          <w:tcPr>
            <w:tcW w:w="1240" w:type="dxa"/>
            <w:vAlign w:val="center"/>
          </w:tcPr>
          <w:p w:rsidR="00E048A6" w:rsidRPr="00F45E52" w:rsidRDefault="00E048A6" w:rsidP="00F45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8E62EA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1E56C3">
        <w:rPr>
          <w:rFonts w:ascii="Times New Roman" w:hAnsi="Times New Roman" w:cs="Times New Roman"/>
          <w:sz w:val="24"/>
          <w:szCs w:val="24"/>
        </w:rPr>
        <w:t>6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E048A6">
        <w:rPr>
          <w:rFonts w:ascii="Times New Roman" w:hAnsi="Times New Roman" w:cs="Times New Roman"/>
          <w:sz w:val="24"/>
          <w:szCs w:val="24"/>
        </w:rPr>
        <w:t>89</w:t>
      </w:r>
      <w:r w:rsidR="001E56C3">
        <w:rPr>
          <w:rFonts w:ascii="Times New Roman" w:hAnsi="Times New Roman" w:cs="Times New Roman"/>
          <w:sz w:val="24"/>
          <w:szCs w:val="24"/>
        </w:rPr>
        <w:t>+</w:t>
      </w:r>
      <w:r w:rsidR="00E048A6">
        <w:rPr>
          <w:rFonts w:ascii="Times New Roman" w:hAnsi="Times New Roman" w:cs="Times New Roman"/>
          <w:sz w:val="24"/>
          <w:szCs w:val="24"/>
        </w:rPr>
        <w:t>100</w:t>
      </w:r>
      <w:r w:rsidR="001E56C3">
        <w:rPr>
          <w:rFonts w:ascii="Times New Roman" w:hAnsi="Times New Roman" w:cs="Times New Roman"/>
          <w:sz w:val="24"/>
          <w:szCs w:val="24"/>
        </w:rPr>
        <w:t>+</w:t>
      </w:r>
      <w:r w:rsidR="00F45E52">
        <w:rPr>
          <w:rFonts w:ascii="Times New Roman" w:hAnsi="Times New Roman" w:cs="Times New Roman"/>
          <w:sz w:val="24"/>
          <w:szCs w:val="24"/>
        </w:rPr>
        <w:t>100</w:t>
      </w:r>
      <w:r w:rsidR="001E56C3">
        <w:rPr>
          <w:rFonts w:ascii="Times New Roman" w:hAnsi="Times New Roman" w:cs="Times New Roman"/>
          <w:sz w:val="24"/>
          <w:szCs w:val="24"/>
        </w:rPr>
        <w:t>+</w:t>
      </w:r>
      <w:r w:rsidR="00F45E52">
        <w:rPr>
          <w:rFonts w:ascii="Times New Roman" w:hAnsi="Times New Roman" w:cs="Times New Roman"/>
          <w:sz w:val="24"/>
          <w:szCs w:val="24"/>
        </w:rPr>
        <w:t>100</w:t>
      </w:r>
      <w:r w:rsidR="001E56C3">
        <w:rPr>
          <w:rFonts w:ascii="Times New Roman" w:hAnsi="Times New Roman" w:cs="Times New Roman"/>
          <w:sz w:val="24"/>
          <w:szCs w:val="24"/>
        </w:rPr>
        <w:t>+</w:t>
      </w:r>
      <w:r w:rsidR="00F45E52">
        <w:rPr>
          <w:rFonts w:ascii="Times New Roman" w:hAnsi="Times New Roman" w:cs="Times New Roman"/>
          <w:sz w:val="24"/>
          <w:szCs w:val="24"/>
        </w:rPr>
        <w:t>100</w:t>
      </w:r>
      <w:r w:rsidR="001E56C3">
        <w:rPr>
          <w:rFonts w:ascii="Times New Roman" w:hAnsi="Times New Roman" w:cs="Times New Roman"/>
          <w:sz w:val="24"/>
          <w:szCs w:val="24"/>
        </w:rPr>
        <w:t>+100</w:t>
      </w:r>
      <w:r w:rsidRPr="003B0BC2">
        <w:rPr>
          <w:rFonts w:ascii="Times New Roman" w:hAnsi="Times New Roman" w:cs="Times New Roman"/>
          <w:sz w:val="24"/>
          <w:szCs w:val="24"/>
        </w:rPr>
        <w:t>)=</w:t>
      </w:r>
      <w:r w:rsidR="002E1E27" w:rsidRPr="002E1E27">
        <w:rPr>
          <w:rFonts w:ascii="Times New Roman" w:hAnsi="Times New Roman" w:cs="Times New Roman"/>
          <w:sz w:val="24"/>
          <w:szCs w:val="24"/>
        </w:rPr>
        <w:t xml:space="preserve"> </w:t>
      </w:r>
      <w:r w:rsidR="002E1E27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F45E5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D60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F45E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07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5E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F45E52" w:rsidRPr="003B0BC2" w:rsidTr="00C532CC">
        <w:trPr>
          <w:trHeight w:val="118"/>
        </w:trPr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753EC" w:rsidP="00D60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45E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07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1E56C3">
              <w:rPr>
                <w:rFonts w:ascii="Times New Roman" w:hAnsi="Times New Roman" w:cs="Times New Roman"/>
                <w:sz w:val="24"/>
                <w:szCs w:val="24"/>
              </w:rPr>
              <w:t>(КБ+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1E56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F553E6" w:rsidRPr="00C532CC" w:rsidRDefault="00866CF5" w:rsidP="00F45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20128,4</w:t>
            </w:r>
          </w:p>
        </w:tc>
        <w:tc>
          <w:tcPr>
            <w:tcW w:w="1417" w:type="dxa"/>
          </w:tcPr>
          <w:p w:rsidR="00F553E6" w:rsidRPr="00C532CC" w:rsidRDefault="00866CF5" w:rsidP="00F45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19955,5</w:t>
            </w:r>
          </w:p>
        </w:tc>
        <w:tc>
          <w:tcPr>
            <w:tcW w:w="1525" w:type="dxa"/>
          </w:tcPr>
          <w:p w:rsidR="00F553E6" w:rsidRPr="00C532CC" w:rsidRDefault="00866CF5" w:rsidP="00AF7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</w:tbl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) = фактическ</w:t>
      </w:r>
      <w:r w:rsidR="003C48C1">
        <w:rPr>
          <w:rFonts w:ascii="Times New Roman" w:hAnsi="Times New Roman" w:cs="Times New Roman"/>
          <w:sz w:val="24"/>
          <w:szCs w:val="24"/>
        </w:rPr>
        <w:t xml:space="preserve">ий объем/плановый объем х 100= </w:t>
      </w:r>
      <w:r w:rsidR="00C532CC">
        <w:rPr>
          <w:rFonts w:ascii="Times New Roman" w:hAnsi="Times New Roman" w:cs="Times New Roman"/>
          <w:sz w:val="24"/>
          <w:szCs w:val="24"/>
        </w:rPr>
        <w:t>9</w:t>
      </w:r>
      <w:r w:rsidR="00866CF5">
        <w:rPr>
          <w:rFonts w:ascii="Times New Roman" w:hAnsi="Times New Roman" w:cs="Times New Roman"/>
          <w:sz w:val="24"/>
          <w:szCs w:val="24"/>
        </w:rPr>
        <w:t>9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D60702" w:rsidRDefault="00D6070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AF7738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D60702" w:rsidRPr="003B0BC2" w:rsidTr="00AF7738">
        <w:tc>
          <w:tcPr>
            <w:tcW w:w="817" w:type="dxa"/>
          </w:tcPr>
          <w:p w:rsidR="00D60702" w:rsidRPr="00D60702" w:rsidRDefault="00D60702" w:rsidP="00217EB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7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D60702" w:rsidRPr="00D60702" w:rsidRDefault="00D60702" w:rsidP="00217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702" w:rsidRPr="00D60702" w:rsidRDefault="00D60702" w:rsidP="00217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2" w:type="dxa"/>
          </w:tcPr>
          <w:p w:rsidR="00D60702" w:rsidRPr="00D60702" w:rsidRDefault="00D60702" w:rsidP="00217EB0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D60702">
              <w:rPr>
                <w:rFonts w:ascii="Times New Roman" w:hAnsi="Times New Roman" w:cs="Times New Roman"/>
                <w:sz w:val="24"/>
                <w:szCs w:val="24"/>
              </w:rPr>
              <w:t>Замена  теплосети в котельной «Центральная»</w:t>
            </w:r>
          </w:p>
        </w:tc>
        <w:tc>
          <w:tcPr>
            <w:tcW w:w="3191" w:type="dxa"/>
          </w:tcPr>
          <w:p w:rsidR="00D60702" w:rsidRPr="00EC7908" w:rsidRDefault="00866CF5" w:rsidP="00FA66D6">
            <w:r>
              <w:t>1</w:t>
            </w:r>
          </w:p>
        </w:tc>
      </w:tr>
      <w:tr w:rsidR="00D60702" w:rsidRPr="003B0BC2" w:rsidTr="00AF7738">
        <w:tc>
          <w:tcPr>
            <w:tcW w:w="817" w:type="dxa"/>
          </w:tcPr>
          <w:p w:rsidR="00D60702" w:rsidRPr="00D60702" w:rsidRDefault="00D60702" w:rsidP="00217EB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7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D60702" w:rsidRPr="00D60702" w:rsidRDefault="00D60702" w:rsidP="00217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702">
              <w:rPr>
                <w:rFonts w:ascii="Times New Roman" w:hAnsi="Times New Roman" w:cs="Times New Roman"/>
                <w:sz w:val="24"/>
                <w:szCs w:val="24"/>
              </w:rPr>
              <w:t>Замена водопроводных сетей в с.Новоиушино</w:t>
            </w:r>
          </w:p>
          <w:p w:rsidR="00D60702" w:rsidRPr="00D60702" w:rsidRDefault="00D60702" w:rsidP="00217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D60702" w:rsidRDefault="00866CF5" w:rsidP="00FA66D6">
            <w:r>
              <w:t>1</w:t>
            </w:r>
          </w:p>
        </w:tc>
      </w:tr>
      <w:tr w:rsidR="00D60702" w:rsidRPr="003B0BC2" w:rsidTr="00AF7738">
        <w:tc>
          <w:tcPr>
            <w:tcW w:w="817" w:type="dxa"/>
          </w:tcPr>
          <w:p w:rsidR="00D60702" w:rsidRPr="00D60702" w:rsidRDefault="00D60702" w:rsidP="00217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7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D60702" w:rsidRPr="00D60702" w:rsidRDefault="00D60702" w:rsidP="00217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702">
              <w:rPr>
                <w:rFonts w:ascii="Times New Roman" w:hAnsi="Times New Roman" w:cs="Times New Roman"/>
                <w:sz w:val="24"/>
                <w:szCs w:val="24"/>
              </w:rPr>
              <w:t>Замена водопроводных сетей в с.Топтушка</w:t>
            </w:r>
          </w:p>
          <w:p w:rsidR="00D60702" w:rsidRPr="00D60702" w:rsidRDefault="00D60702" w:rsidP="00217EB0">
            <w:pPr>
              <w:shd w:val="clear" w:color="auto" w:fill="FFFFFF"/>
              <w:spacing w:line="322" w:lineRule="exact"/>
              <w:ind w:left="5" w:righ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D60702" w:rsidRDefault="00866CF5" w:rsidP="00FA66D6">
            <w:r>
              <w:t>0</w:t>
            </w:r>
          </w:p>
        </w:tc>
      </w:tr>
    </w:tbl>
    <w:p w:rsidR="00F45E52" w:rsidRDefault="00F45E5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866CF5">
        <w:rPr>
          <w:rFonts w:ascii="Times New Roman" w:hAnsi="Times New Roman" w:cs="Times New Roman"/>
          <w:sz w:val="24"/>
          <w:szCs w:val="24"/>
        </w:rPr>
        <w:t>2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866CF5">
        <w:rPr>
          <w:rFonts w:ascii="Times New Roman" w:hAnsi="Times New Roman" w:cs="Times New Roman"/>
          <w:sz w:val="24"/>
          <w:szCs w:val="24"/>
        </w:rPr>
        <w:t>3</w:t>
      </w:r>
      <w:r w:rsidR="009C7F38">
        <w:rPr>
          <w:rFonts w:ascii="Times New Roman" w:hAnsi="Times New Roman" w:cs="Times New Roman"/>
          <w:sz w:val="24"/>
          <w:szCs w:val="24"/>
        </w:rPr>
        <w:t xml:space="preserve">) </w:t>
      </w:r>
      <w:r w:rsidRPr="003B0BC2">
        <w:rPr>
          <w:rFonts w:ascii="Times New Roman" w:hAnsi="Times New Roman" w:cs="Times New Roman"/>
          <w:sz w:val="24"/>
          <w:szCs w:val="24"/>
        </w:rPr>
        <w:t xml:space="preserve">х 100 = </w:t>
      </w:r>
      <w:r w:rsidR="00866CF5">
        <w:rPr>
          <w:rFonts w:ascii="Times New Roman" w:hAnsi="Times New Roman" w:cs="Times New Roman"/>
          <w:sz w:val="24"/>
          <w:szCs w:val="24"/>
        </w:rPr>
        <w:t>67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r w:rsidRPr="003B0BC2">
        <w:rPr>
          <w:rFonts w:ascii="Times New Roman" w:hAnsi="Times New Roman" w:cs="Times New Roman"/>
          <w:sz w:val="24"/>
          <w:szCs w:val="24"/>
        </w:rPr>
        <w:t>)/3= (</w:t>
      </w:r>
      <w:r w:rsidR="002E1E27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C532CC">
        <w:rPr>
          <w:rFonts w:ascii="Times New Roman" w:hAnsi="Times New Roman" w:cs="Times New Roman"/>
          <w:sz w:val="24"/>
          <w:szCs w:val="24"/>
        </w:rPr>
        <w:t>9</w:t>
      </w:r>
      <w:r w:rsidR="00866CF5">
        <w:rPr>
          <w:rFonts w:ascii="Times New Roman" w:hAnsi="Times New Roman" w:cs="Times New Roman"/>
          <w:sz w:val="24"/>
          <w:szCs w:val="24"/>
        </w:rPr>
        <w:t>9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866CF5">
        <w:rPr>
          <w:rFonts w:ascii="Times New Roman" w:hAnsi="Times New Roman" w:cs="Times New Roman"/>
          <w:sz w:val="24"/>
          <w:szCs w:val="24"/>
        </w:rPr>
        <w:t>67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866CF5">
        <w:rPr>
          <w:rFonts w:ascii="Times New Roman" w:hAnsi="Times New Roman" w:cs="Times New Roman"/>
          <w:sz w:val="24"/>
          <w:szCs w:val="24"/>
        </w:rPr>
        <w:t>8</w:t>
      </w:r>
      <w:r w:rsidR="002E1E27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2334C1">
        <w:rPr>
          <w:rFonts w:ascii="Times New Roman" w:hAnsi="Times New Roman" w:cs="Times New Roman"/>
          <w:sz w:val="24"/>
          <w:szCs w:val="24"/>
        </w:rPr>
        <w:t xml:space="preserve">высокий </w:t>
      </w:r>
      <w:r w:rsidRPr="003B0BC2">
        <w:rPr>
          <w:rFonts w:ascii="Times New Roman" w:hAnsi="Times New Roman" w:cs="Times New Roman"/>
          <w:sz w:val="24"/>
          <w:szCs w:val="24"/>
        </w:rPr>
        <w:t xml:space="preserve"> 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7751" w:rsidRDefault="00CC7751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F057BA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И.о.н</w:t>
      </w:r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A0FDC">
        <w:rPr>
          <w:rFonts w:ascii="Times New Roman" w:hAnsi="Times New Roman" w:cs="Times New Roman"/>
          <w:sz w:val="24"/>
          <w:szCs w:val="24"/>
        </w:rPr>
        <w:t xml:space="preserve"> отдела по экономике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A77AD"/>
    <w:rsid w:val="00172FC6"/>
    <w:rsid w:val="0019501D"/>
    <w:rsid w:val="001A0FDC"/>
    <w:rsid w:val="001D096D"/>
    <w:rsid w:val="001E56C3"/>
    <w:rsid w:val="001F6CC0"/>
    <w:rsid w:val="002334C1"/>
    <w:rsid w:val="002618E8"/>
    <w:rsid w:val="002E1E27"/>
    <w:rsid w:val="003A506F"/>
    <w:rsid w:val="003B0BC2"/>
    <w:rsid w:val="003C48C1"/>
    <w:rsid w:val="00400ED9"/>
    <w:rsid w:val="00430898"/>
    <w:rsid w:val="00466689"/>
    <w:rsid w:val="00467F6C"/>
    <w:rsid w:val="0048697E"/>
    <w:rsid w:val="004E0A3E"/>
    <w:rsid w:val="00515967"/>
    <w:rsid w:val="005678BA"/>
    <w:rsid w:val="0057052F"/>
    <w:rsid w:val="00662A26"/>
    <w:rsid w:val="006A1F4F"/>
    <w:rsid w:val="006B526F"/>
    <w:rsid w:val="00805617"/>
    <w:rsid w:val="00847D57"/>
    <w:rsid w:val="00866CF5"/>
    <w:rsid w:val="008A3154"/>
    <w:rsid w:val="008E62EA"/>
    <w:rsid w:val="00937D5E"/>
    <w:rsid w:val="009A0DBE"/>
    <w:rsid w:val="009C7F38"/>
    <w:rsid w:val="00A6511C"/>
    <w:rsid w:val="00A935CD"/>
    <w:rsid w:val="00AF7738"/>
    <w:rsid w:val="00B94A13"/>
    <w:rsid w:val="00BB24C4"/>
    <w:rsid w:val="00BD592C"/>
    <w:rsid w:val="00C532CC"/>
    <w:rsid w:val="00C753EC"/>
    <w:rsid w:val="00CB3A49"/>
    <w:rsid w:val="00CC7751"/>
    <w:rsid w:val="00D60702"/>
    <w:rsid w:val="00D74668"/>
    <w:rsid w:val="00DF4013"/>
    <w:rsid w:val="00DF58D1"/>
    <w:rsid w:val="00E048A6"/>
    <w:rsid w:val="00E30DAD"/>
    <w:rsid w:val="00EC7908"/>
    <w:rsid w:val="00F057BA"/>
    <w:rsid w:val="00F45E52"/>
    <w:rsid w:val="00F553E6"/>
    <w:rsid w:val="00F8212A"/>
    <w:rsid w:val="00FC2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A37E7E7-0042-4F6C-B4AC-2D89ED04D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AF77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D6070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Birukova</cp:lastModifiedBy>
  <cp:revision>34</cp:revision>
  <dcterms:created xsi:type="dcterms:W3CDTF">2018-04-06T07:52:00Z</dcterms:created>
  <dcterms:modified xsi:type="dcterms:W3CDTF">2022-07-27T03:27:00Z</dcterms:modified>
</cp:coreProperties>
</file>